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РАБОЧЕГО ПОСЕЛКА ДОРОГИНО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 РАЙОНА НОВОСИБИРСКОЙ ОБЛАСТИ</w:t>
      </w:r>
    </w:p>
    <w:p w:rsidR="00FA2B34" w:rsidRP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C7D4A">
        <w:rPr>
          <w:rFonts w:ascii="Times New Roman" w:eastAsia="Times New Roman" w:hAnsi="Times New Roman" w:cs="Times New Roman"/>
          <w:sz w:val="28"/>
          <w:szCs w:val="28"/>
          <w:lang w:eastAsia="ru-RU"/>
        </w:rPr>
        <w:t>14.05</w:t>
      </w:r>
      <w:r w:rsidR="00A22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г. № </w:t>
      </w:r>
      <w:r w:rsidR="000C7D4A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34" w:rsidRPr="00FA2B34" w:rsidRDefault="00A22425" w:rsidP="00FA2B34">
      <w:pPr>
        <w:pStyle w:val="a3"/>
        <w:jc w:val="center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Об установлении особого противопожарного режима </w:t>
      </w:r>
      <w:r w:rsidR="00FA2B34" w:rsidRPr="00FA2B34">
        <w:rPr>
          <w:sz w:val="28"/>
          <w:szCs w:val="28"/>
        </w:rPr>
        <w:t xml:space="preserve">на территории рабочего поселка Дорогино Черепановского района Новосибирской области 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34" w:rsidRPr="00A22425" w:rsidRDefault="00A22425" w:rsidP="00D169F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2242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 Черепановского р</w:t>
      </w:r>
      <w:r w:rsidR="000C7D4A">
        <w:rPr>
          <w:rFonts w:ascii="Times New Roman" w:hAnsi="Times New Roman" w:cs="Times New Roman"/>
          <w:sz w:val="28"/>
          <w:szCs w:val="28"/>
        </w:rPr>
        <w:t>айона новосибирской области №308 от 14.05</w:t>
      </w:r>
      <w:r>
        <w:rPr>
          <w:rFonts w:ascii="Times New Roman" w:hAnsi="Times New Roman" w:cs="Times New Roman"/>
          <w:sz w:val="28"/>
          <w:szCs w:val="28"/>
        </w:rPr>
        <w:t>.2019 «Об установлении на территории Черепановского района особого противопожарного режима»</w:t>
      </w:r>
    </w:p>
    <w:p w:rsidR="00FA2B34" w:rsidRPr="00FA2B34" w:rsidRDefault="00FA2B34" w:rsidP="00FA2B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106E75" w:rsidRDefault="00A22425" w:rsidP="00106E75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на территори</w:t>
      </w:r>
      <w:r w:rsidR="000C7D4A">
        <w:rPr>
          <w:rFonts w:ascii="Times New Roman" w:hAnsi="Times New Roman" w:cs="Times New Roman"/>
          <w:sz w:val="28"/>
          <w:szCs w:val="28"/>
        </w:rPr>
        <w:t>и рабочего поселка Дорогино с 14 мая по 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мая 2019 года особый противопожарный режим.</w:t>
      </w:r>
    </w:p>
    <w:p w:rsidR="00FC5660" w:rsidRPr="00106E75" w:rsidRDefault="00A22425" w:rsidP="00106E75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06E75">
        <w:rPr>
          <w:rFonts w:ascii="Times New Roman" w:hAnsi="Times New Roman" w:cs="Times New Roman"/>
          <w:sz w:val="28"/>
          <w:szCs w:val="28"/>
        </w:rPr>
        <w:t>На период действия особого противопожарного режима запрещается</w:t>
      </w:r>
      <w:r w:rsidR="00106E75" w:rsidRPr="00106E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6E75">
        <w:rPr>
          <w:rFonts w:ascii="Times New Roman" w:hAnsi="Times New Roman" w:cs="Times New Roman"/>
          <w:sz w:val="28"/>
          <w:szCs w:val="28"/>
        </w:rPr>
        <w:t>разжигание костров, сжигание мусора, стерни, пожнивных и порубочных остатков, проведение всех видов пожароопасных работ, кроме мест, специально отведенных для данного вида работ</w:t>
      </w:r>
    </w:p>
    <w:p w:rsidR="00106E75" w:rsidRDefault="00106E75" w:rsidP="00D62CB0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организациям, независимо от форм собственности: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провести проверку и подготовить первичные средства пожаротушения;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провести инструктажи по соблюдение правил пожарной безопасности в период действия особого противопожарного  режима среди сотрудников;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разместить на своих информационных стендах агитационный материал на противопожарную тематику.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Специалисту администрации рабочего поселка Дорогино, уполномоченного по вопросам ГО, ЧС и ПБ,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Мажаевой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Ю.А: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привести патрульно-маневренную группу по тушению возгораний в готовность;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привлекать население рабочего поселка Дорогино для локализации возгораний на территории рабочего поселка Дорогино.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Опубликовать настоящее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рабочего поселка Дорогино в сети Интернет.</w:t>
      </w:r>
    </w:p>
    <w:p w:rsidR="00FA2B34" w:rsidRPr="00FC5660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FA2B34" w:rsidRPr="00FC566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A2B34" w:rsidRPr="00FC566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FC5660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06E75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E75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34" w:rsidRPr="00FA2B34" w:rsidRDefault="00FA2B34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 рабочего поселка Дорогино                                            Л.С.Стаценко</w:t>
      </w:r>
    </w:p>
    <w:p w:rsidR="00FA2B34" w:rsidRP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2B34" w:rsidRP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A2B3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Мажаева</w:t>
      </w:r>
      <w:proofErr w:type="spellEnd"/>
    </w:p>
    <w:p w:rsidR="00AD44D8" w:rsidRPr="00FC5660" w:rsidRDefault="00FA2B34" w:rsidP="00FC5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B34">
        <w:rPr>
          <w:rFonts w:ascii="Times New Roman" w:eastAsia="Times New Roman" w:hAnsi="Times New Roman" w:cs="Times New Roman"/>
          <w:sz w:val="20"/>
          <w:szCs w:val="20"/>
          <w:lang w:eastAsia="ru-RU"/>
        </w:rPr>
        <w:t>71 258</w:t>
      </w:r>
      <w:r w:rsidR="00AD44D8">
        <w:rPr>
          <w:rStyle w:val="a4"/>
        </w:rPr>
        <w:t> </w:t>
      </w:r>
    </w:p>
    <w:p w:rsidR="00301162" w:rsidRPr="00FC5660" w:rsidRDefault="00301162" w:rsidP="00FC566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301162" w:rsidRPr="00FC5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DE2"/>
    <w:rsid w:val="000C7D4A"/>
    <w:rsid w:val="00106E75"/>
    <w:rsid w:val="002A5AAB"/>
    <w:rsid w:val="00301162"/>
    <w:rsid w:val="00391DE2"/>
    <w:rsid w:val="007A7625"/>
    <w:rsid w:val="00A22425"/>
    <w:rsid w:val="00A5360E"/>
    <w:rsid w:val="00AD44D8"/>
    <w:rsid w:val="00D169F7"/>
    <w:rsid w:val="00D62CB0"/>
    <w:rsid w:val="00E9467A"/>
    <w:rsid w:val="00F26ADE"/>
    <w:rsid w:val="00FA0D9F"/>
    <w:rsid w:val="00FA2B34"/>
    <w:rsid w:val="00FC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563A403-C6DE-4971-800F-0E2718D2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11</cp:revision>
  <dcterms:created xsi:type="dcterms:W3CDTF">2019-02-05T04:36:00Z</dcterms:created>
  <dcterms:modified xsi:type="dcterms:W3CDTF">2019-05-14T09:29:00Z</dcterms:modified>
</cp:coreProperties>
</file>